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51" w:rsidRDefault="00996C51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28E" w:rsidRDefault="008219B6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-292873</wp:posOffset>
            </wp:positionV>
            <wp:extent cx="1030605" cy="1073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64" w:rsidRDefault="009C5164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28E" w:rsidRPr="00A050B4" w:rsidRDefault="0079628E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4C8" w:rsidRDefault="009334C8" w:rsidP="00B50E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50B4" w:rsidRPr="00A050B4" w:rsidRDefault="00A050B4" w:rsidP="00B50E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9334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องค์การบริหารส่วนตำบลทานตะวัน</w:t>
      </w:r>
    </w:p>
    <w:p w:rsidR="0053507C" w:rsidRDefault="00A050B4" w:rsidP="00B50E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เรื่อง มาตรการจัดการในกรณีที่ตรวจพบ หรือได้รับแจ้ง หรือรับทราบ การทุจริต</w:t>
      </w:r>
    </w:p>
    <w:p w:rsidR="00A050B4" w:rsidRPr="00A050B4" w:rsidRDefault="00A050B4" w:rsidP="00B50E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ที่ก่อให้เกิดความ</w:t>
      </w:r>
      <w:r w:rsidR="005350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0B4">
        <w:rPr>
          <w:rFonts w:ascii="TH SarabunIT๙" w:hAnsi="TH SarabunIT๙" w:cs="TH SarabunIT๙"/>
          <w:sz w:val="32"/>
          <w:szCs w:val="32"/>
          <w:cs/>
        </w:rPr>
        <w:t>เสียหายแก่</w:t>
      </w:r>
      <w:r w:rsidR="009334C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องค์การบริหารส่วนตำบลทานตะวัน</w:t>
      </w:r>
    </w:p>
    <w:p w:rsidR="00A050B4" w:rsidRPr="00A050B4" w:rsidRDefault="00A050B4" w:rsidP="00B50E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79628E" w:rsidRDefault="000233DC" w:rsidP="00B50E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628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A050B4" w:rsidRPr="00A050B4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</w:t>
      </w:r>
      <w:r w:rsidR="00A050B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050B4" w:rsidRPr="00A050B4">
        <w:rPr>
          <w:rFonts w:ascii="TH SarabunIT๙" w:hAnsi="TH SarabunIT๙" w:cs="TH SarabunIT๙"/>
          <w:sz w:val="32"/>
          <w:szCs w:val="32"/>
          <w:cs/>
        </w:rPr>
        <w:t>บลจังหวัด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A050B4" w:rsidRPr="00A050B4">
        <w:rPr>
          <w:rFonts w:ascii="TH SarabunIT๙" w:hAnsi="TH SarabunIT๙" w:cs="TH SarabunIT๙"/>
          <w:sz w:val="32"/>
          <w:szCs w:val="32"/>
          <w:cs/>
        </w:rPr>
        <w:t xml:space="preserve"> ได้มีประกาศใช้หลักเกณฑ์เกี่ยวกับการ</w:t>
      </w:r>
    </w:p>
    <w:p w:rsidR="00BA193B" w:rsidRDefault="00A050B4" w:rsidP="00B50E9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ด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เนินการทางวินัย เรื่อง หลักเกณฑ์และเงื่อนไข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Pr="00A050B4">
        <w:rPr>
          <w:rFonts w:ascii="TH SarabunIT๙" w:hAnsi="TH SarabunIT๙" w:cs="TH SarabunIT๙"/>
          <w:sz w:val="32"/>
          <w:szCs w:val="32"/>
          <w:cs/>
        </w:rPr>
        <w:t>วินัย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และการรักษาวินัยและการดำเนินการทางวินัย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A050B4">
        <w:rPr>
          <w:rFonts w:ascii="TH SarabunIT๙" w:hAnsi="TH SarabunIT๙" w:cs="TH SarabunIT๙"/>
          <w:sz w:val="32"/>
          <w:szCs w:val="32"/>
        </w:rPr>
        <w:t>255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050B4">
        <w:rPr>
          <w:rFonts w:ascii="TH SarabunIT๙" w:hAnsi="TH SarabunIT๙" w:cs="TH SarabunIT๙"/>
          <w:sz w:val="32"/>
          <w:szCs w:val="32"/>
        </w:rPr>
        <w:t xml:space="preserve"> , </w:t>
      </w:r>
      <w:r w:rsidRPr="00A050B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85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537AF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8537A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หลักเกณฑ์และเงื่อนไขในการให้ออกราชการ พ.ศ. </w:t>
      </w:r>
      <w:r w:rsidRPr="00A050B4">
        <w:rPr>
          <w:rFonts w:ascii="TH SarabunIT๙" w:hAnsi="TH SarabunIT๙" w:cs="TH SarabunIT๙"/>
          <w:sz w:val="32"/>
          <w:szCs w:val="32"/>
        </w:rPr>
        <w:t>255</w:t>
      </w:r>
      <w:r w:rsidR="008537A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และประกาศ</w:t>
      </w:r>
      <w:r w:rsidR="0085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537AF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8537A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หลักเกณฑ์และเงื่อนไขการอุทธรณ์ และการร้องทุกข์ พ.ศ. </w:t>
      </w:r>
      <w:r w:rsidRPr="00A050B4">
        <w:rPr>
          <w:rFonts w:ascii="TH SarabunIT๙" w:hAnsi="TH SarabunIT๙" w:cs="TH SarabunIT๙"/>
          <w:sz w:val="32"/>
          <w:szCs w:val="32"/>
        </w:rPr>
        <w:t>255</w:t>
      </w:r>
      <w:r w:rsidR="008537A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ประกอบกับตามระเบียบส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 หลักเกณฑ์การปฏิบัติเกี่ยวกับความรับผิดทางละเมิดของเจ้าหน้าที่ พ.ศ. </w:t>
      </w:r>
      <w:r w:rsidRPr="00A050B4">
        <w:rPr>
          <w:rFonts w:ascii="TH SarabunIT๙" w:hAnsi="TH SarabunIT๙" w:cs="TH SarabunIT๙"/>
          <w:sz w:val="32"/>
          <w:szCs w:val="32"/>
        </w:rPr>
        <w:t>2559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กระทรวงการคลัง ได้ก</w:t>
      </w:r>
      <w:r w:rsidR="00A23B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หนดแนวทางการสอบข้อเท็จจริงความรับผิดทางละเมิด ตามประเภทส</w:t>
      </w:r>
      <w:r w:rsidR="007962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นวนการสอบสวนเป็น </w:t>
      </w:r>
      <w:r w:rsidRPr="00A050B4">
        <w:rPr>
          <w:rFonts w:ascii="TH SarabunIT๙" w:hAnsi="TH SarabunIT๙" w:cs="TH SarabunIT๙"/>
          <w:sz w:val="32"/>
          <w:szCs w:val="32"/>
        </w:rPr>
        <w:t>5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ประเภท ซึ่งได้แก่ (</w:t>
      </w:r>
      <w:r w:rsidRPr="00A050B4">
        <w:rPr>
          <w:rFonts w:ascii="TH SarabunIT๙" w:hAnsi="TH SarabunIT๙" w:cs="TH SarabunIT๙"/>
          <w:sz w:val="32"/>
          <w:szCs w:val="32"/>
        </w:rPr>
        <w:t xml:space="preserve">1) </w:t>
      </w:r>
      <w:r w:rsidRPr="00A050B4">
        <w:rPr>
          <w:rFonts w:ascii="TH SarabunIT๙" w:hAnsi="TH SarabunIT๙" w:cs="TH SarabunIT๙"/>
          <w:sz w:val="32"/>
          <w:szCs w:val="32"/>
          <w:cs/>
        </w:rPr>
        <w:t>ทุจริตทางการเงิน</w:t>
      </w:r>
      <w:r w:rsidR="008537AF">
        <w:rPr>
          <w:rFonts w:ascii="TH SarabunIT๙" w:hAnsi="TH SarabunIT๙" w:cs="TH SarabunIT๙" w:hint="cs"/>
          <w:sz w:val="32"/>
          <w:szCs w:val="32"/>
          <w:cs/>
        </w:rPr>
        <w:t>หรือทรัพย์สิน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050B4">
        <w:rPr>
          <w:rFonts w:ascii="TH SarabunIT๙" w:hAnsi="TH SarabunIT๙" w:cs="TH SarabunIT๙"/>
          <w:sz w:val="32"/>
          <w:szCs w:val="32"/>
        </w:rPr>
        <w:t xml:space="preserve">2) </w:t>
      </w:r>
      <w:r w:rsidRPr="00A050B4">
        <w:rPr>
          <w:rFonts w:ascii="TH SarabunIT๙" w:hAnsi="TH SarabunIT๙" w:cs="TH SarabunIT๙"/>
          <w:sz w:val="32"/>
          <w:szCs w:val="32"/>
          <w:cs/>
        </w:rPr>
        <w:t>ไม่ปฏิบัติตาม</w:t>
      </w:r>
      <w:r w:rsidR="008537AF" w:rsidRPr="00A050B4">
        <w:rPr>
          <w:rFonts w:ascii="TH SarabunIT๙" w:hAnsi="TH SarabunIT๙" w:cs="TH SarabunIT๙"/>
          <w:sz w:val="32"/>
          <w:szCs w:val="32"/>
          <w:cs/>
        </w:rPr>
        <w:t>กฎหมายหรือ</w:t>
      </w:r>
      <w:r w:rsidRPr="00A050B4">
        <w:rPr>
          <w:rFonts w:ascii="TH SarabunIT๙" w:hAnsi="TH SarabunIT๙" w:cs="TH SarabunIT๙"/>
          <w:sz w:val="32"/>
          <w:szCs w:val="32"/>
          <w:cs/>
        </w:rPr>
        <w:t>ระเบียบ (</w:t>
      </w:r>
      <w:r w:rsidRPr="00A050B4">
        <w:rPr>
          <w:rFonts w:ascii="TH SarabunIT๙" w:hAnsi="TH SarabunIT๙" w:cs="TH SarabunIT๙"/>
          <w:sz w:val="32"/>
          <w:szCs w:val="32"/>
        </w:rPr>
        <w:t xml:space="preserve">3) </w:t>
      </w:r>
      <w:r w:rsidRPr="00A050B4">
        <w:rPr>
          <w:rFonts w:ascii="TH SarabunIT๙" w:hAnsi="TH SarabunIT๙" w:cs="TH SarabunIT๙"/>
          <w:sz w:val="32"/>
          <w:szCs w:val="32"/>
          <w:cs/>
        </w:rPr>
        <w:t>คนร้ายกระท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 (</w:t>
      </w:r>
      <w:r w:rsidRPr="00A050B4">
        <w:rPr>
          <w:rFonts w:ascii="TH SarabunIT๙" w:hAnsi="TH SarabunIT๙" w:cs="TH SarabunIT๙"/>
          <w:sz w:val="32"/>
          <w:szCs w:val="32"/>
        </w:rPr>
        <w:t xml:space="preserve">4) </w:t>
      </w:r>
      <w:r w:rsidRPr="00A050B4">
        <w:rPr>
          <w:rFonts w:ascii="TH SarabunIT๙" w:hAnsi="TH SarabunIT๙" w:cs="TH SarabunIT๙"/>
          <w:sz w:val="32"/>
          <w:szCs w:val="32"/>
          <w:cs/>
        </w:rPr>
        <w:t>อาคารสถานที่ถูกเพลิงไหม้ (</w:t>
      </w:r>
      <w:r w:rsidRPr="00A050B4">
        <w:rPr>
          <w:rFonts w:ascii="TH SarabunIT๙" w:hAnsi="TH SarabunIT๙" w:cs="TH SarabunIT๙"/>
          <w:sz w:val="32"/>
          <w:szCs w:val="32"/>
        </w:rPr>
        <w:t xml:space="preserve">5) </w:t>
      </w:r>
      <w:r w:rsidRPr="00A050B4">
        <w:rPr>
          <w:rFonts w:ascii="TH SarabunIT๙" w:hAnsi="TH SarabunIT๙" w:cs="TH SarabunIT๙"/>
          <w:sz w:val="32"/>
          <w:szCs w:val="32"/>
          <w:cs/>
        </w:rPr>
        <w:t>อุบัติเหตุ ตามหนังสือกระทรวงการคลัง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050B4">
        <w:rPr>
          <w:rFonts w:ascii="TH SarabunIT๙" w:hAnsi="TH SarabunIT๙" w:cs="TH SarabunIT๙"/>
          <w:sz w:val="32"/>
          <w:szCs w:val="32"/>
        </w:rPr>
        <w:t>0406.7/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A050B4">
        <w:rPr>
          <w:rFonts w:ascii="TH SarabunIT๙" w:hAnsi="TH SarabunIT๙" w:cs="TH SarabunIT๙"/>
          <w:sz w:val="32"/>
          <w:szCs w:val="32"/>
        </w:rPr>
        <w:t>56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050B4">
        <w:rPr>
          <w:rFonts w:ascii="TH SarabunIT๙" w:hAnsi="TH SarabunIT๙" w:cs="TH SarabunIT๙"/>
          <w:sz w:val="32"/>
          <w:szCs w:val="32"/>
        </w:rPr>
        <w:t>12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A050B4">
        <w:rPr>
          <w:rFonts w:ascii="TH SarabunIT๙" w:hAnsi="TH SarabunIT๙" w:cs="TH SarabunIT๙"/>
          <w:sz w:val="32"/>
          <w:szCs w:val="32"/>
        </w:rPr>
        <w:t>2550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193B" w:rsidRDefault="00A050B4" w:rsidP="00673A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0B4">
        <w:rPr>
          <w:rFonts w:ascii="TH SarabunIT๙" w:hAnsi="TH SarabunIT๙" w:cs="TH SarabunIT๙"/>
          <w:sz w:val="32"/>
          <w:szCs w:val="32"/>
          <w:cs/>
        </w:rPr>
        <w:t>ดังนั้น เพื่อเกิดผลที่ชัดเจนในการด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เนินการตามกระบวนการของระเบียบ กฎหมายทั้งทางด้าน</w:t>
      </w:r>
    </w:p>
    <w:p w:rsidR="00A050B4" w:rsidRPr="00A050B4" w:rsidRDefault="00A050B4" w:rsidP="00673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การด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เนินการทางวินัยและการสอบข้อเท็จจริงความรับผิดทางละเมิดของเจ้าหน้าที่ </w:t>
      </w:r>
      <w:r w:rsidR="009334C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องค์การบริหารส่วนตำบลทานตะวัน</w:t>
      </w:r>
      <w:r w:rsidRPr="00A050B4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</w:t>
      </w:r>
    </w:p>
    <w:p w:rsidR="00A050B4" w:rsidRPr="00A050B4" w:rsidRDefault="00A050B4" w:rsidP="00673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ความเสียหายแก่</w:t>
      </w:r>
      <w:r w:rsidR="009334C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องค์การบริหารส่วนตำบลทานตะวัน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จึงก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หนดให้พนักงาน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050B4">
        <w:rPr>
          <w:rFonts w:ascii="TH SarabunIT๙" w:hAnsi="TH SarabunIT๙" w:cs="TH SarabunIT๙"/>
          <w:sz w:val="32"/>
          <w:szCs w:val="32"/>
          <w:cs/>
        </w:rPr>
        <w:t>หรือเจ้าหน้าที่ที่มีหน้าที่หรือได้</w:t>
      </w:r>
    </w:p>
    <w:p w:rsidR="00A050B4" w:rsidRPr="00A050B4" w:rsidRDefault="00A050B4" w:rsidP="00673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</w:t>
      </w:r>
    </w:p>
    <w:p w:rsidR="00A050B4" w:rsidRPr="00A050B4" w:rsidRDefault="00A050B4" w:rsidP="00673A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ทราบโดยด่วน พร้อมให้มีการรวบรวมเอกสารหลักฐานที่ส</w:t>
      </w:r>
      <w:r w:rsidR="00BA19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คัญที่เกี่ยวข้อง ประกอบการรายงานในข้อเท็จจริงและ</w:t>
      </w:r>
    </w:p>
    <w:p w:rsidR="00A050B4" w:rsidRDefault="00A050B4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ข้อกฎหมาย ดังต่อไปนี้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96"/>
      </w:tblGrid>
      <w:tr w:rsidR="00B50E9E" w:rsidTr="00673A14">
        <w:tc>
          <w:tcPr>
            <w:tcW w:w="1555" w:type="dxa"/>
          </w:tcPr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6" w:type="dxa"/>
          </w:tcPr>
          <w:p w:rsidR="00B50E9E" w:rsidRDefault="00B50E9E" w:rsidP="00B50E9E">
            <w:pPr>
              <w:ind w:left="720" w:hanging="8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Pr="00853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ทุจริตทางการเงินหรือทรัพย์สิน </w:t>
            </w:r>
          </w:p>
          <w:p w:rsidR="00B50E9E" w:rsidRPr="00A050B4" w:rsidRDefault="00B50E9E" w:rsidP="00B50E9E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วันเวลาที่เกิดการทุจริต</w:t>
            </w:r>
          </w:p>
          <w:p w:rsidR="00B50E9E" w:rsidRDefault="00B50E9E" w:rsidP="00B50E9E">
            <w:pPr>
              <w:ind w:left="1701" w:hanging="1701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นาจหน้าที่ของผู้กระท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ทุจริตในการปฏิบัติราชการโดยปกติ (กรณีช่วง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B50E9E" w:rsidRDefault="00B50E9E" w:rsidP="00B50E9E">
            <w:pPr>
              <w:ind w:left="1701" w:hanging="17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ที่เกิดความเสียหายมีผู้รับผิดชอบและเกี่ยวข้องหลายคนซึ่งมีการเปลี่ยนแปลง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B50E9E" w:rsidRPr="00A050B4" w:rsidRDefault="00B50E9E" w:rsidP="00B50E9E">
            <w:pPr>
              <w:ind w:left="1701" w:hanging="17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หรือผู้ที่เกี่ยวข้องให้ระบุช่วงเวลาที่แต่ละคนรับผิดชอบ)</w:t>
            </w:r>
          </w:p>
          <w:p w:rsidR="00B50E9E" w:rsidRPr="00A050B4" w:rsidRDefault="00B50E9E" w:rsidP="00B50E9E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และพฤติการณ์ในการกระท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  <w:p w:rsidR="00B50E9E" w:rsidRDefault="00B50E9E" w:rsidP="00B50E9E">
            <w:pPr>
              <w:ind w:left="1701" w:hanging="1701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รายละเอียดการปฏิบัติงานของเจ้าหน้าที่ในทางปฏิบัติที่ถูกต้อง เปรียบเทียบการกระท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:rsidR="00B50E9E" w:rsidRPr="00A050B4" w:rsidRDefault="00B50E9E" w:rsidP="00B50E9E">
            <w:pPr>
              <w:ind w:left="1701" w:hanging="16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เกิดขึ้นจริง</w:t>
            </w:r>
          </w:p>
          <w:p w:rsidR="00B50E9E" w:rsidRDefault="00B50E9E" w:rsidP="00B50E9E">
            <w:pPr>
              <w:spacing w:after="120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รายการและจ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นวนเงินที่ทุจริต หรือเงินที่ขาดหายไป</w:t>
            </w:r>
          </w:p>
        </w:tc>
      </w:tr>
      <w:tr w:rsidR="00B50E9E" w:rsidTr="00673A14">
        <w:tc>
          <w:tcPr>
            <w:tcW w:w="1555" w:type="dxa"/>
          </w:tcPr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6" w:type="dxa"/>
          </w:tcPr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Pr="00853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ไม่ปฏิบัติตามกฎหมายหรือระเบียบ </w:t>
            </w:r>
          </w:p>
          <w:p w:rsidR="00B50E9E" w:rsidRPr="00A050B4" w:rsidRDefault="00B50E9E" w:rsidP="00B50E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วันเวลาที่เกิดการไม่ปฏิบัติตามระเบียบหรือกฎหมาย</w:t>
            </w:r>
          </w:p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นาจหน้าที่ของผู้กระท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(กรณีช่วงระยะเวลาที่เกิดความเสียหายมี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และเกี่ยวข้องหลายคนซึ่งมีการเปลี่ยนแปลงต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แหน่งผู้รับผิดชอบหรือผู้ที่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เกี่ยวข้องให้ระบุช่วงเวลาที่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แต่ละคนรับผิดชอบ)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ระเบียบ มติคณะรัฐมนตรี ข้อบังคับและค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สั่งที่เกี่ยวข้อง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และพฤติการณ์ในการไม่ปฏิบัติตามระเบียบหรือกฎหมาย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นวนเงินที่ถือว่าท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ให้ราชการได้รับความเสียหาย</w:t>
            </w:r>
          </w:p>
        </w:tc>
      </w:tr>
    </w:tbl>
    <w:p w:rsidR="000233DC" w:rsidRPr="00A050B4" w:rsidRDefault="000233DC" w:rsidP="00B50E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Default="009C5164" w:rsidP="00B50E9E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50E9E" w:rsidRDefault="00B50E9E" w:rsidP="00B50E9E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96"/>
      </w:tblGrid>
      <w:tr w:rsidR="00B50E9E" w:rsidTr="00B50E9E">
        <w:tc>
          <w:tcPr>
            <w:tcW w:w="1555" w:type="dxa"/>
          </w:tcPr>
          <w:p w:rsidR="00B50E9E" w:rsidRDefault="00B50E9E" w:rsidP="00B50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6" w:type="dxa"/>
          </w:tcPr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Pr="008047C6">
              <w:rPr>
                <w:rFonts w:ascii="TH SarabunIT๙" w:hAnsi="TH SarabunIT๙" w:cs="TH SarabunIT๙"/>
                <w:sz w:val="32"/>
                <w:szCs w:val="32"/>
                <w:cs/>
              </w:rPr>
              <w:t>คนร้ายกระทำโจรกรรมหรือทรัพย์สินสูญหาย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วันเวลาที่เกิดเหตุ</w:t>
            </w:r>
          </w:p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เป็นทรัพย์ชนิดใด ตั้งและเก็บรักษา ณ ที่ใด บริเวณที่ตั้งทรัพย์หรือสถานที่เก็บรักษาเป็น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รายการและมูลค่าทรัพย์สินที่หาย และเสียหาย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อาคารและสถานที่ที่เก็บรักษาทรัพย์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ลักษณะของอาคาร หรือที่เก็บรักษาทรัพย์ แผนผังอาคารหรือสถานที่เก็บรักษา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พฤติการณ์ที่คนร้ายเข้าไปในอาคาร และท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การลักทรัพย์อย่างไร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กุญแจอาคาร หรือที่เก็บทรัพย์ เก็บรักษาที่ใด ผู้ใดเป็นผู้รับผิดชอบหรือเก็บรักษา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สั่ง และมาตรการในการป้องกันรักษาทรัพย์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ข้อบังคับ และค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สั่งที่เกี่ยวกับการป้องกันดูแลรักษาทรัพย์</w:t>
            </w:r>
          </w:p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การจัดเวรยาม เจ้าหน้าที่ผู้อยู่เวรยาม ให้ระบุชื่อ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และบันทึกการปฏิบัติหน้าที่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50E9E" w:rsidRDefault="00B50E9E" w:rsidP="00B50E9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ทรัพย์สินหาย</w:t>
            </w:r>
          </w:p>
        </w:tc>
      </w:tr>
      <w:tr w:rsidR="00B50E9E" w:rsidTr="00B50E9E">
        <w:tc>
          <w:tcPr>
            <w:tcW w:w="1555" w:type="dxa"/>
          </w:tcPr>
          <w:p w:rsidR="00B50E9E" w:rsidRDefault="00B50E9E" w:rsidP="00B50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6" w:type="dxa"/>
          </w:tcPr>
          <w:p w:rsidR="00B50E9E" w:rsidRPr="00A050B4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กรณีอาคารสถานที่ถูกเพลิงไหม้</w:t>
            </w:r>
          </w:p>
          <w:p w:rsidR="00B50E9E" w:rsidRPr="00A050B4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วันเวลาที่เกิดเพลิงไหม้</w:t>
            </w:r>
          </w:p>
          <w:p w:rsidR="00B50E9E" w:rsidRPr="00A050B4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ลักษณะของตัวอาคารที่เกิดเพลิงไหม้</w:t>
            </w:r>
          </w:p>
          <w:p w:rsidR="00B50E9E" w:rsidRPr="00A050B4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รายการและมูลค่าทรัพย์สินที่ถูกเพลิงไหม้</w:t>
            </w:r>
          </w:p>
          <w:p w:rsidR="00B50E9E" w:rsidRPr="00A050B4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ข้อบังคับ และค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สั่งที่เกี่ยวกับการป้องกันดูแลรักษาทรัพย์</w:t>
            </w:r>
          </w:p>
          <w:p w:rsidR="00B50E9E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การจัดเวรยาม เจ้าหน้าที่ผู้อยู่เวรยาม ให้ระบุชื่อ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และบันทึกการปฏิบัติหน้าที่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50E9E" w:rsidRPr="00A050B4" w:rsidRDefault="00B50E9E" w:rsidP="00B50E9E">
            <w:pPr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ระหว่างเวลาเกิดเพลิงไหม้</w:t>
            </w:r>
          </w:p>
          <w:p w:rsidR="00B50E9E" w:rsidRPr="00A050B4" w:rsidRDefault="00B50E9E" w:rsidP="00B50E9E">
            <w:pPr>
              <w:spacing w:after="120"/>
              <w:ind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ข้อสันนิษฐานเบื้องต้นเกี่ยวกับสาเหตุการเกิดเพลิงไหม้</w:t>
            </w:r>
          </w:p>
        </w:tc>
      </w:tr>
      <w:tr w:rsidR="00B50E9E" w:rsidTr="00B50E9E">
        <w:tc>
          <w:tcPr>
            <w:tcW w:w="1555" w:type="dxa"/>
          </w:tcPr>
          <w:p w:rsidR="00B50E9E" w:rsidRDefault="00B50E9E" w:rsidP="00B50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6" w:type="dxa"/>
          </w:tcPr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กรณีอุบัติเหตุ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วันเวลาเกิดเหตุ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ยี่ห้อ และเลขทะเบียนรถ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แหน่งผู้ขับ</w:t>
            </w:r>
          </w:p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ผู้รับผิดชอบดูแลรักษารถ (กรณีผู้รับผิดชอบและเกี่ยวข้องหลายคนซึ่งมีการเปลี่ยนแปลง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ผู้รับผิดชอบหรือผู้เกี่ยวข้องให้ระบุช่วงเวลาที่แต่ละคนรับผิดชอบ)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รายการและมูลค่าของทรัพย์สินที่เสียหาย (มีผู้ได้รับบาดเจ็บหรือไม่)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รถไปใช้ในราชการหรือไม่ อย่างไร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พฤติการณ์และสาเหตุของอุบัติเหตุ (มีคู่กรณีหรือไม่ อย่างไร)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สภาพของรถก่อนใช้และภายหลังเกิดอุบัติเหตุ (รวมถึงสภาพรถของคู่กรณี (หากมี))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ระเบียบข้อบังคับในการใช้รถมีอย่างไร</w:t>
            </w:r>
          </w:p>
          <w:p w:rsidR="00B50E9E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50B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เมื่อเกิดอุบัติเหตุแล้วมีการแจ้งความต่อพนักงานสอบสวนหรือไม่ ถ้าไม่มีการแจ้งความเพราะ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50E9E" w:rsidRPr="00A050B4" w:rsidRDefault="00B50E9E" w:rsidP="00B50E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0B4">
              <w:rPr>
                <w:rFonts w:ascii="TH SarabunIT๙" w:hAnsi="TH SarabunIT๙" w:cs="TH SarabunIT๙"/>
                <w:sz w:val="32"/>
                <w:szCs w:val="32"/>
                <w:cs/>
              </w:rPr>
              <w:t>จึงไม่แจ้งความ</w:t>
            </w:r>
          </w:p>
        </w:tc>
      </w:tr>
    </w:tbl>
    <w:p w:rsidR="00B50E9E" w:rsidRDefault="00B50E9E" w:rsidP="00B50E9E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233DC" w:rsidRPr="00A050B4" w:rsidRDefault="000233DC" w:rsidP="00B50E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Pr="00A050B4" w:rsidRDefault="000233DC" w:rsidP="00B50E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Default="000233DC" w:rsidP="00B50E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Default="000233DC" w:rsidP="00B50E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Default="000233DC" w:rsidP="00B50E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Default="009C5164" w:rsidP="00B50E9E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0233DC" w:rsidRDefault="000233DC" w:rsidP="00B50E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0B4" w:rsidRDefault="00A050B4" w:rsidP="00B50E9E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ความเสียหาย เช่น รายงานความเห็นของส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 คณะกรรมการป้องกันและปราบปรามการ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นัก) มีหน้าที่รายงานผลการด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เนินงาน ให้ผู้บริหาร</w:t>
      </w:r>
      <w:r w:rsidR="009334C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องค์การบริหารส่วนตำบลทานตะวัน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</w:p>
    <w:p w:rsidR="000233DC" w:rsidRPr="00A050B4" w:rsidRDefault="000233DC" w:rsidP="00B50E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3DC" w:rsidRDefault="000233DC" w:rsidP="00B50E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50B4" w:rsidRPr="00A050B4">
        <w:rPr>
          <w:rFonts w:ascii="TH SarabunIT๙" w:hAnsi="TH SarabunIT๙" w:cs="TH SarabunIT๙"/>
          <w:sz w:val="32"/>
          <w:szCs w:val="32"/>
          <w:cs/>
        </w:rPr>
        <w:t>ทั้งนี้ หากปรากฏว่าพนักงานส่วนต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050B4" w:rsidRPr="00A050B4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 หรือได้รับทราบ หรือรับแจ้งเหตุ</w:t>
      </w:r>
    </w:p>
    <w:p w:rsidR="00A050B4" w:rsidRPr="00A050B4" w:rsidRDefault="00A050B4" w:rsidP="00B50E9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>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หน้าที่โดยให้มีการด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เนินการทางวินัย และด</w:t>
      </w:r>
      <w:r w:rsidR="000233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050B4">
        <w:rPr>
          <w:rFonts w:ascii="TH SarabunIT๙" w:hAnsi="TH SarabunIT๙" w:cs="TH SarabunIT๙"/>
          <w:sz w:val="32"/>
          <w:szCs w:val="32"/>
          <w:cs/>
        </w:rPr>
        <w:t>เนินการตามระเบียบ กฎหมายที่เกี่ยวข้องต่อไป</w:t>
      </w:r>
    </w:p>
    <w:p w:rsidR="00A050B4" w:rsidRDefault="000233DC" w:rsidP="00B50E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50B4" w:rsidRPr="00A050B4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0233DC" w:rsidRPr="00A050B4" w:rsidRDefault="000233DC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0B4" w:rsidRPr="00A050B4" w:rsidRDefault="00A050B4" w:rsidP="00B50E9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0B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9350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3D8A">
        <w:rPr>
          <w:rFonts w:ascii="TH SarabunIT๙" w:hAnsi="TH SarabunIT๙" w:cs="TH SarabunIT๙"/>
          <w:sz w:val="32"/>
          <w:szCs w:val="32"/>
        </w:rPr>
        <w:t xml:space="preserve">30 </w:t>
      </w:r>
      <w:r w:rsidR="00935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35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3D8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50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050B4">
        <w:rPr>
          <w:rFonts w:ascii="TH SarabunIT๙" w:hAnsi="TH SarabunIT๙" w:cs="TH SarabunIT๙"/>
          <w:sz w:val="32"/>
          <w:szCs w:val="32"/>
        </w:rPr>
        <w:t>256</w:t>
      </w:r>
      <w:r w:rsidR="009334C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050B4" w:rsidRDefault="00653AC0" w:rsidP="00B50E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BD4CC6" wp14:editId="1537303C">
            <wp:simplePos x="0" y="0"/>
            <wp:positionH relativeFrom="column">
              <wp:posOffset>2727297</wp:posOffset>
            </wp:positionH>
            <wp:positionV relativeFrom="paragraph">
              <wp:posOffset>123300</wp:posOffset>
            </wp:positionV>
            <wp:extent cx="1083153" cy="747423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75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DC" w:rsidRDefault="000233DC" w:rsidP="00653A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33DC" w:rsidRDefault="000233DC" w:rsidP="00653A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33DC" w:rsidRPr="00A050B4" w:rsidRDefault="000233DC" w:rsidP="00536C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50B4" w:rsidRPr="00A050B4" w:rsidRDefault="00A050B4" w:rsidP="00536C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gramStart"/>
      <w:r w:rsidRPr="00A050B4">
        <w:rPr>
          <w:rFonts w:ascii="TH SarabunIT๙" w:hAnsi="TH SarabunIT๙" w:cs="TH SarabunIT๙"/>
          <w:sz w:val="32"/>
          <w:szCs w:val="32"/>
        </w:rPr>
        <w:t xml:space="preserve">( </w:t>
      </w:r>
      <w:r w:rsidRPr="00A050B4">
        <w:rPr>
          <w:rFonts w:ascii="TH SarabunIT๙" w:hAnsi="TH SarabunIT๙" w:cs="TH SarabunIT๙"/>
          <w:sz w:val="32"/>
          <w:szCs w:val="32"/>
          <w:cs/>
        </w:rPr>
        <w:t>นาย</w:t>
      </w:r>
      <w:r w:rsidR="009334C8">
        <w:rPr>
          <w:rFonts w:ascii="TH SarabunIT๙" w:hAnsi="TH SarabunIT๙" w:cs="TH SarabunIT๙" w:hint="cs"/>
          <w:sz w:val="32"/>
          <w:szCs w:val="32"/>
          <w:cs/>
        </w:rPr>
        <w:t>สาคร</w:t>
      </w:r>
      <w:proofErr w:type="gramEnd"/>
      <w:r w:rsidR="009334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334C8">
        <w:rPr>
          <w:rFonts w:ascii="TH SarabunIT๙" w:hAnsi="TH SarabunIT๙" w:cs="TH SarabunIT๙" w:hint="cs"/>
          <w:sz w:val="32"/>
          <w:szCs w:val="32"/>
          <w:cs/>
        </w:rPr>
        <w:t>ตั๋น</w:t>
      </w:r>
      <w:proofErr w:type="spellEnd"/>
      <w:r w:rsidR="009334C8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A050B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01A54" w:rsidRPr="00A050B4" w:rsidRDefault="009334C8" w:rsidP="00536C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3343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องค์การบริหารส่วนตำบลทานตะวัน</w:t>
      </w:r>
    </w:p>
    <w:sectPr w:rsidR="00201A54" w:rsidRPr="00A050B4" w:rsidSect="00996C51">
      <w:type w:val="oddPage"/>
      <w:pgSz w:w="11909" w:h="16834" w:code="9"/>
      <w:pgMar w:top="567" w:right="1009" w:bottom="28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B4"/>
    <w:rsid w:val="000233DC"/>
    <w:rsid w:val="00074BDA"/>
    <w:rsid w:val="000B67CF"/>
    <w:rsid w:val="000B766C"/>
    <w:rsid w:val="00201A54"/>
    <w:rsid w:val="004517B0"/>
    <w:rsid w:val="0053507C"/>
    <w:rsid w:val="00536C19"/>
    <w:rsid w:val="00653AC0"/>
    <w:rsid w:val="00673A14"/>
    <w:rsid w:val="0079628E"/>
    <w:rsid w:val="008047C6"/>
    <w:rsid w:val="008055DE"/>
    <w:rsid w:val="008219B6"/>
    <w:rsid w:val="008537AF"/>
    <w:rsid w:val="00893D8A"/>
    <w:rsid w:val="0093343F"/>
    <w:rsid w:val="009334C8"/>
    <w:rsid w:val="00935082"/>
    <w:rsid w:val="00996C51"/>
    <w:rsid w:val="009C5164"/>
    <w:rsid w:val="00A050B4"/>
    <w:rsid w:val="00A23B6E"/>
    <w:rsid w:val="00B50E9E"/>
    <w:rsid w:val="00B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164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B5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164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B5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2022-06-14T03:27:00Z</cp:lastPrinted>
  <dcterms:created xsi:type="dcterms:W3CDTF">2020-07-14T07:52:00Z</dcterms:created>
  <dcterms:modified xsi:type="dcterms:W3CDTF">2022-06-14T03:30:00Z</dcterms:modified>
</cp:coreProperties>
</file>